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7C" w:rsidRDefault="00510A86" w:rsidP="00B7587C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r w:rsidR="00B7587C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Использование минуток безопасности </w:t>
      </w:r>
    </w:p>
    <w:p w:rsidR="00B7587C" w:rsidRDefault="00B7587C" w:rsidP="00B7587C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в работе со старшими дошкольниками </w:t>
      </w:r>
    </w:p>
    <w:p w:rsidR="00B7587C" w:rsidRPr="00E84763" w:rsidRDefault="00B7587C" w:rsidP="00B7587C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по освоению првил дорожного движения</w:t>
      </w:r>
      <w:r w:rsidR="00510A86">
        <w:rPr>
          <w:rFonts w:ascii="Times New Roman" w:hAnsi="Times New Roman"/>
          <w:b/>
          <w:bCs/>
          <w:caps/>
          <w:color w:val="000000"/>
          <w:sz w:val="28"/>
          <w:szCs w:val="28"/>
        </w:rPr>
        <w:t>»</w:t>
      </w:r>
    </w:p>
    <w:p w:rsidR="00B7587C" w:rsidRPr="00FA6A95" w:rsidRDefault="00B7587C" w:rsidP="00B75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60B6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FA6A95">
        <w:rPr>
          <w:rFonts w:ascii="Times New Roman" w:hAnsi="Times New Roman" w:cs="Times New Roman"/>
          <w:color w:val="auto"/>
          <w:sz w:val="28"/>
          <w:szCs w:val="28"/>
        </w:rPr>
        <w:t xml:space="preserve"> «минутки»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FA6A95">
        <w:rPr>
          <w:rFonts w:ascii="Times New Roman" w:hAnsi="Times New Roman" w:cs="Times New Roman"/>
          <w:color w:val="auto"/>
          <w:sz w:val="28"/>
          <w:szCs w:val="28"/>
        </w:rPr>
        <w:t>повлиять на формирование у детей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и, в идеале оказывать само- и взаимопомощь, а также бережного отношения к своему здоровью.</w:t>
      </w:r>
    </w:p>
    <w:p w:rsidR="00B7587C" w:rsidRPr="00FA6A95" w:rsidRDefault="00B7587C" w:rsidP="00B758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A95">
        <w:rPr>
          <w:rFonts w:ascii="Times New Roman" w:hAnsi="Times New Roman" w:cs="Times New Roman"/>
          <w:color w:val="auto"/>
          <w:sz w:val="28"/>
          <w:szCs w:val="28"/>
        </w:rPr>
        <w:t>Как сделать так чтобы минутки не превратились в короткие нравоучения что можно, а чего нельзя. Для этой цели при проведении «минутки» нельзя ориентироваться только на напоминания, построение известных положений типа «будьте осторожны». Необходимо пробудить внимание и интерес детей, рассматривая проблемный вопрос, допускающий разные мнения, связанные с р</w:t>
      </w:r>
      <w:r>
        <w:rPr>
          <w:rFonts w:ascii="Times New Roman" w:hAnsi="Times New Roman" w:cs="Times New Roman"/>
          <w:color w:val="auto"/>
          <w:sz w:val="28"/>
          <w:szCs w:val="28"/>
        </w:rPr>
        <w:t>аскрытием закономерностей улицы</w:t>
      </w:r>
      <w:r w:rsidRPr="00FA6A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7587C" w:rsidRPr="00FA6A95" w:rsidRDefault="00B7587C" w:rsidP="00B758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этого необходимо использовать </w:t>
      </w:r>
      <w:r w:rsidRPr="00FA6A95">
        <w:rPr>
          <w:rFonts w:ascii="Times New Roman" w:hAnsi="Times New Roman" w:cs="Times New Roman"/>
          <w:color w:val="auto"/>
          <w:sz w:val="28"/>
          <w:szCs w:val="28"/>
        </w:rPr>
        <w:t xml:space="preserve">разнообразные формы взаимодействия с детьми, обучение детей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 </w:t>
      </w:r>
      <w:proofErr w:type="gramStart"/>
      <w:r w:rsidRPr="00E860B6">
        <w:rPr>
          <w:rFonts w:ascii="Times New Roman" w:hAnsi="Times New Roman" w:cs="Times New Roman"/>
          <w:color w:val="auto"/>
          <w:sz w:val="28"/>
          <w:szCs w:val="28"/>
        </w:rPr>
        <w:t>строится</w:t>
      </w:r>
      <w:proofErr w:type="gramEnd"/>
      <w:r w:rsidRPr="00FA6A95">
        <w:rPr>
          <w:rFonts w:ascii="Times New Roman" w:hAnsi="Times New Roman" w:cs="Times New Roman"/>
          <w:color w:val="auto"/>
          <w:sz w:val="28"/>
          <w:szCs w:val="28"/>
        </w:rPr>
        <w:t xml:space="preserve"> как увлекательная проблемно-игровая деятельность, обеспечивающая субъектную позицию ребёнка и постоянный рост его самостоятельности и творчества. В работе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минутками безопасности </w:t>
      </w:r>
      <w:r w:rsidRPr="00FA6A95">
        <w:rPr>
          <w:rFonts w:ascii="Times New Roman" w:hAnsi="Times New Roman" w:cs="Times New Roman"/>
          <w:color w:val="auto"/>
          <w:sz w:val="28"/>
          <w:szCs w:val="28"/>
        </w:rPr>
        <w:t>предлагаем использовать различные методы, включая:</w:t>
      </w:r>
    </w:p>
    <w:p w:rsidR="00B7587C" w:rsidRPr="00FA6A95" w:rsidRDefault="00B7587C" w:rsidP="00B7587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A95">
        <w:rPr>
          <w:rFonts w:ascii="Times New Roman" w:hAnsi="Times New Roman" w:cs="Times New Roman"/>
          <w:color w:val="auto"/>
          <w:sz w:val="28"/>
          <w:szCs w:val="28"/>
        </w:rPr>
        <w:t>Игровые тренинги, в которых разыгрываются жизненные ситуации и подкрепляются сказочными сюжетами;</w:t>
      </w:r>
    </w:p>
    <w:p w:rsidR="00B7587C" w:rsidRPr="00FA6A95" w:rsidRDefault="00B7587C" w:rsidP="00B7587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A95">
        <w:rPr>
          <w:rFonts w:ascii="Times New Roman" w:hAnsi="Times New Roman" w:cs="Times New Roman"/>
          <w:color w:val="auto"/>
          <w:sz w:val="28"/>
          <w:szCs w:val="28"/>
        </w:rPr>
        <w:t>Обучение детей приемам защитного поведения (крик, призыв о помощи)</w:t>
      </w:r>
      <w:proofErr w:type="gramStart"/>
      <w:r w:rsidRPr="00FA6A95"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</w:p>
    <w:p w:rsidR="00B7587C" w:rsidRPr="00FA6A95" w:rsidRDefault="00B7587C" w:rsidP="00B7587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A95">
        <w:rPr>
          <w:rFonts w:ascii="Times New Roman" w:hAnsi="Times New Roman" w:cs="Times New Roman"/>
          <w:color w:val="auto"/>
          <w:sz w:val="28"/>
          <w:szCs w:val="28"/>
        </w:rPr>
        <w:t>Использование художественной литературы, где иллюстрируются потенциально опасные ситуации;</w:t>
      </w:r>
    </w:p>
    <w:p w:rsidR="00B7587C" w:rsidRPr="00FA6A95" w:rsidRDefault="00B7587C" w:rsidP="00B7587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A95">
        <w:rPr>
          <w:rFonts w:ascii="Times New Roman" w:hAnsi="Times New Roman" w:cs="Times New Roman"/>
          <w:color w:val="auto"/>
          <w:sz w:val="28"/>
          <w:szCs w:val="28"/>
        </w:rPr>
        <w:t>Применение видеоматериалов;</w:t>
      </w:r>
    </w:p>
    <w:p w:rsidR="00B7587C" w:rsidRPr="00FA6A95" w:rsidRDefault="00B7587C" w:rsidP="00B7587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A6A95">
        <w:rPr>
          <w:rFonts w:ascii="Times New Roman" w:hAnsi="Times New Roman" w:cs="Times New Roman"/>
          <w:color w:val="auto"/>
          <w:sz w:val="28"/>
          <w:szCs w:val="28"/>
        </w:rPr>
        <w:t>гры на макете, игровые ситуации – загадки.</w:t>
      </w:r>
    </w:p>
    <w:p w:rsidR="00B7587C" w:rsidRPr="00FA6A95" w:rsidRDefault="00B7587C" w:rsidP="00B7587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A95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 моделирования ситуаций;</w:t>
      </w:r>
    </w:p>
    <w:p w:rsidR="00B7587C" w:rsidRPr="00FA6A95" w:rsidRDefault="00B7587C" w:rsidP="00B7587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A95">
        <w:rPr>
          <w:rFonts w:ascii="Times New Roman" w:hAnsi="Times New Roman" w:cs="Times New Roman"/>
          <w:color w:val="auto"/>
          <w:sz w:val="28"/>
          <w:szCs w:val="28"/>
        </w:rPr>
        <w:t>Опыты и эксперименты;</w:t>
      </w:r>
    </w:p>
    <w:p w:rsidR="00B7587C" w:rsidRPr="00E61BA4" w:rsidRDefault="00B7587C" w:rsidP="00B758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A95">
        <w:rPr>
          <w:rFonts w:ascii="Times New Roman" w:hAnsi="Times New Roman" w:cs="Times New Roman"/>
          <w:color w:val="auto"/>
          <w:sz w:val="28"/>
          <w:szCs w:val="28"/>
        </w:rPr>
        <w:t>Интегрированный принцип в разработке инновационной формы работы даёт возможность развивать в единстве познавательную, эмоциональную и практическую сферы личности ребёнка.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6"/>
        <w:gridCol w:w="6472"/>
        <w:gridCol w:w="7040"/>
      </w:tblGrid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47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ТЕМА БЕСЕД</w:t>
            </w:r>
          </w:p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7040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ВИДЫ ДЕЯТЕЛЬНОСТЬ</w:t>
            </w:r>
          </w:p>
        </w:tc>
      </w:tr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472" w:type="dxa"/>
          </w:tcPr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>«Наш друг Светофор»</w:t>
            </w:r>
          </w:p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sz w:val="24"/>
                <w:szCs w:val="24"/>
              </w:rPr>
              <w:t>Почему нельзя переходить дорогу на желтый сигнал светофора?</w:t>
            </w:r>
          </w:p>
          <w:p w:rsidR="00B7587C" w:rsidRPr="00B11E21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</w:t>
            </w:r>
          </w:p>
        </w:tc>
        <w:tc>
          <w:tcPr>
            <w:tcW w:w="7040" w:type="dxa"/>
          </w:tcPr>
          <w:p w:rsidR="00B7587C" w:rsidRPr="00013808" w:rsidRDefault="00B7587C" w:rsidP="00B7587C">
            <w:pPr>
              <w:numPr>
                <w:ilvl w:val="0"/>
                <w:numId w:val="1"/>
              </w:numPr>
              <w:tabs>
                <w:tab w:val="clear" w:pos="502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1.Обсуждение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B7587C" w:rsidRPr="00013808" w:rsidRDefault="00B7587C" w:rsidP="00B7587C">
            <w:pPr>
              <w:numPr>
                <w:ilvl w:val="0"/>
                <w:numId w:val="1"/>
              </w:numPr>
              <w:tabs>
                <w:tab w:val="clear" w:pos="502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2.Изготовление макетов светофора.</w:t>
            </w:r>
          </w:p>
          <w:p w:rsidR="00B7587C" w:rsidRPr="00013808" w:rsidRDefault="00B7587C" w:rsidP="00B7587C">
            <w:pPr>
              <w:numPr>
                <w:ilvl w:val="0"/>
                <w:numId w:val="1"/>
              </w:numPr>
              <w:tabs>
                <w:tab w:val="clear" w:pos="502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.Выставка детских рисунков «Дети, дорога, светофор»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.Инсценирование составленных детьми сказок по ПДД.</w:t>
            </w:r>
          </w:p>
        </w:tc>
      </w:tr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472" w:type="dxa"/>
          </w:tcPr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 стране </w:t>
            </w:r>
            <w:proofErr w:type="gramStart"/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Дорожные</w:t>
            </w:r>
            <w:proofErr w:type="gramEnd"/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знаков»</w:t>
            </w:r>
          </w:p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sz w:val="24"/>
                <w:szCs w:val="24"/>
              </w:rPr>
              <w:t>Что на улице самое главное?</w:t>
            </w:r>
          </w:p>
          <w:p w:rsidR="00B7587C" w:rsidRPr="00B11E21" w:rsidRDefault="00B7587C" w:rsidP="00E05F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 xml:space="preserve">Цель: закрепить назначение дорожных знаков. </w:t>
            </w:r>
            <w:proofErr w:type="gramStart"/>
            <w:r w:rsidRPr="00B11E21">
              <w:rPr>
                <w:rFonts w:ascii="Times New Roman" w:hAnsi="Times New Roman"/>
                <w:sz w:val="24"/>
                <w:szCs w:val="24"/>
              </w:rPr>
              <w:t xml:space="preserve">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питания». </w:t>
            </w:r>
            <w:proofErr w:type="gramEnd"/>
          </w:p>
        </w:tc>
        <w:tc>
          <w:tcPr>
            <w:tcW w:w="7040" w:type="dxa"/>
          </w:tcPr>
          <w:p w:rsidR="00B7587C" w:rsidRPr="00013808" w:rsidRDefault="00B7587C" w:rsidP="00B7587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.Чтение стихотворений о дорожных знаках. </w:t>
            </w:r>
          </w:p>
          <w:p w:rsidR="00B7587C" w:rsidRPr="00013808" w:rsidRDefault="00B7587C" w:rsidP="00B7587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Рассматривание книг, иллюстраций, плакатов с дорожными знаками.</w:t>
            </w:r>
          </w:p>
          <w:p w:rsidR="00B7587C" w:rsidRPr="00013808" w:rsidRDefault="00B7587C" w:rsidP="00B7587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.Предложить детям на макете улицы правильно расставить дорожные знаки.</w:t>
            </w:r>
          </w:p>
          <w:p w:rsidR="00B7587C" w:rsidRPr="00013808" w:rsidRDefault="00B7587C" w:rsidP="00B7587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.Логическое упражнение «Собери дорожный знак»</w:t>
            </w:r>
          </w:p>
          <w:p w:rsidR="00B7587C" w:rsidRPr="00013808" w:rsidRDefault="00B7587C" w:rsidP="00B7587C">
            <w:pPr>
              <w:numPr>
                <w:ilvl w:val="0"/>
                <w:numId w:val="2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 Рисование: «Знаки дорожного движения»</w:t>
            </w:r>
          </w:p>
        </w:tc>
      </w:tr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472" w:type="dxa"/>
          </w:tcPr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>«Нам на улице не страшно»</w:t>
            </w:r>
          </w:p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sz w:val="24"/>
                <w:szCs w:val="24"/>
              </w:rPr>
              <w:t>Почему улицы, по которым редко проезжают автомашины, могут быть опасными?</w:t>
            </w:r>
          </w:p>
          <w:p w:rsidR="00B7587C" w:rsidRPr="00B11E21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 xml:space="preserve">Цель: закрепить понятия «Проезжая часть», «Тротуар», «Пешеходный переход», «Разделительная полоса». Познакомить с понятиями «Бордюр», «Островок безопасности» и их назначением. Продолжать ориентироваться в ближайшем к детскому саду микрорайоне, разбираться в </w:t>
            </w:r>
            <w:r>
              <w:rPr>
                <w:rFonts w:ascii="Times New Roman" w:hAnsi="Times New Roman"/>
                <w:sz w:val="24"/>
                <w:szCs w:val="24"/>
              </w:rPr>
              <w:t>схеме.</w:t>
            </w:r>
          </w:p>
        </w:tc>
        <w:tc>
          <w:tcPr>
            <w:tcW w:w="7040" w:type="dxa"/>
          </w:tcPr>
          <w:p w:rsidR="00B7587C" w:rsidRPr="00013808" w:rsidRDefault="00B7587C" w:rsidP="00B7587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1.Д/ и «Законы улиц и дорог»</w:t>
            </w:r>
          </w:p>
          <w:p w:rsidR="00B7587C" w:rsidRPr="00013808" w:rsidRDefault="00B7587C" w:rsidP="00B7587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2.Дискуссия на тему «Опасности, подстерегающие нас на улице»</w:t>
            </w:r>
          </w:p>
          <w:p w:rsidR="00B7587C" w:rsidRPr="00013808" w:rsidRDefault="00B7587C" w:rsidP="00B7587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0138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3808">
              <w:rPr>
                <w:rFonts w:ascii="Times New Roman" w:hAnsi="Times New Roman"/>
                <w:sz w:val="24"/>
                <w:szCs w:val="24"/>
              </w:rPr>
              <w:t>/и «Короткий путь»</w:t>
            </w:r>
          </w:p>
          <w:p w:rsidR="00B7587C" w:rsidRPr="00013808" w:rsidRDefault="00B7587C" w:rsidP="00B7587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.Упражнения на макете «Улица, на которой расположен наш детский сад»</w:t>
            </w:r>
          </w:p>
          <w:p w:rsidR="00B7587C" w:rsidRPr="00013808" w:rsidRDefault="00B7587C" w:rsidP="00B7587C">
            <w:pPr>
              <w:numPr>
                <w:ilvl w:val="0"/>
                <w:numId w:val="3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Работа со схемами маршрута детей от дома до детского сада.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.Коллективная аппликация «Основные части улицы»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472" w:type="dxa"/>
          </w:tcPr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>«Транспорт»</w:t>
            </w:r>
          </w:p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sz w:val="24"/>
                <w:szCs w:val="24"/>
              </w:rPr>
              <w:t>Почему стоящая машина может быть опасна?</w:t>
            </w:r>
          </w:p>
          <w:p w:rsidR="00B7587C" w:rsidRPr="00B11E21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 xml:space="preserve">Цель: учить ориентироваться в многообразии транспортных средств, своего микрорайона (наземного, железнодорожного). Познакомить с предупредительными сигналами, подаваемыми водителями, правилами езды на велосипеде. </w:t>
            </w:r>
          </w:p>
        </w:tc>
        <w:tc>
          <w:tcPr>
            <w:tcW w:w="7040" w:type="dxa"/>
          </w:tcPr>
          <w:p w:rsidR="00B7587C" w:rsidRPr="00013808" w:rsidRDefault="00B7587C" w:rsidP="00B7587C">
            <w:pPr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1.Дискуссии на темы «Чем опасен медленно идущий транспорт», «Чем опасен транспорт, проехавший мимо вас»</w:t>
            </w:r>
          </w:p>
          <w:p w:rsidR="00B7587C" w:rsidRPr="00013808" w:rsidRDefault="00B7587C" w:rsidP="00B7587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2.Д/и «Правила для пассажиров»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.Рассматривание транспортных средств, проезжающих мимо детского сада.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 С/</w:t>
            </w:r>
            <w:proofErr w:type="spellStart"/>
            <w:proofErr w:type="gramStart"/>
            <w:r w:rsidRPr="000138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3808">
              <w:rPr>
                <w:rFonts w:ascii="Times New Roman" w:hAnsi="Times New Roman"/>
                <w:sz w:val="24"/>
                <w:szCs w:val="24"/>
              </w:rPr>
              <w:t xml:space="preserve"> игра «Мы- водители»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 Игровые ситуации «Будь внимательным»</w:t>
            </w:r>
          </w:p>
        </w:tc>
      </w:tr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472" w:type="dxa"/>
          </w:tcPr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>«Маленькие пассажиры»</w:t>
            </w:r>
          </w:p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sz w:val="24"/>
                <w:szCs w:val="24"/>
              </w:rPr>
              <w:t>Что может получиться, если выходить из автобуса в последний момент?</w:t>
            </w:r>
          </w:p>
          <w:p w:rsidR="00B7587C" w:rsidRPr="00B11E21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7040" w:type="dxa"/>
          </w:tcPr>
          <w:p w:rsidR="00B7587C" w:rsidRPr="00013808" w:rsidRDefault="00B7587C" w:rsidP="00B7587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 xml:space="preserve">1.Вопрос – ответ: </w:t>
            </w:r>
            <w:proofErr w:type="gramStart"/>
            <w:r w:rsidRPr="00013808">
              <w:rPr>
                <w:rFonts w:ascii="Times New Roman" w:hAnsi="Times New Roman"/>
                <w:sz w:val="24"/>
                <w:szCs w:val="24"/>
              </w:rPr>
              <w:t xml:space="preserve">«На каких дорогах остановки общественного транспорта опаснее – на узких или широких?» </w:t>
            </w:r>
            <w:proofErr w:type="gramEnd"/>
          </w:p>
          <w:p w:rsidR="00B7587C" w:rsidRPr="00013808" w:rsidRDefault="00B7587C" w:rsidP="00B7587C">
            <w:pPr>
              <w:numPr>
                <w:ilvl w:val="0"/>
                <w:numId w:val="5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 xml:space="preserve">.Решение практических заданий («Как вы поступите, если на рельсы упадёт ваша книжка?» и т.д.) Обыгрывание игровых ситуаций. </w:t>
            </w:r>
          </w:p>
          <w:p w:rsidR="00B7587C" w:rsidRPr="00013808" w:rsidRDefault="00B7587C" w:rsidP="00B7587C">
            <w:pPr>
              <w:numPr>
                <w:ilvl w:val="0"/>
                <w:numId w:val="5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.Прогулка к остановке пассажирского транспорта.</w:t>
            </w:r>
          </w:p>
          <w:p w:rsidR="00B7587C" w:rsidRPr="00013808" w:rsidRDefault="00B7587C" w:rsidP="00E05F58">
            <w:pPr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472" w:type="dxa"/>
          </w:tcPr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>«Юные пешеходы»</w:t>
            </w:r>
          </w:p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sz w:val="24"/>
                <w:szCs w:val="24"/>
              </w:rPr>
              <w:t xml:space="preserve">Где идти пешеходу, если нет </w:t>
            </w:r>
          </w:p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sz w:val="24"/>
                <w:szCs w:val="24"/>
              </w:rPr>
              <w:t>тротуара?</w:t>
            </w:r>
          </w:p>
          <w:p w:rsidR="00B7587C" w:rsidRPr="00B11E21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 xml:space="preserve">Цель: 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</w:t>
            </w:r>
            <w:proofErr w:type="gramStart"/>
            <w:r w:rsidRPr="00B11E21">
              <w:rPr>
                <w:rFonts w:ascii="Times New Roman" w:hAnsi="Times New Roman"/>
                <w:sz w:val="24"/>
                <w:szCs w:val="24"/>
              </w:rPr>
              <w:t>проезжую</w:t>
            </w:r>
            <w:proofErr w:type="gramEnd"/>
            <w:r w:rsidRPr="00B11E21">
              <w:rPr>
                <w:rFonts w:ascii="Times New Roman" w:hAnsi="Times New Roman"/>
                <w:sz w:val="24"/>
                <w:szCs w:val="24"/>
              </w:rPr>
              <w:t xml:space="preserve"> часть группами и индивидуально.</w:t>
            </w:r>
          </w:p>
        </w:tc>
        <w:tc>
          <w:tcPr>
            <w:tcW w:w="7040" w:type="dxa"/>
          </w:tcPr>
          <w:p w:rsidR="00B7587C" w:rsidRPr="00013808" w:rsidRDefault="00B7587C" w:rsidP="00B7587C">
            <w:pPr>
              <w:numPr>
                <w:ilvl w:val="0"/>
                <w:numId w:val="6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1.Дискуссии на темы «Какое стоящее из транспортных средств опаснее других?», «В чём опасность, если ребёнок перебегает дорогу?»</w:t>
            </w:r>
          </w:p>
          <w:p w:rsidR="00B7587C" w:rsidRPr="00013808" w:rsidRDefault="00B7587C" w:rsidP="00B7587C">
            <w:pPr>
              <w:numPr>
                <w:ilvl w:val="0"/>
                <w:numId w:val="6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2.Конкурс «Умный пешеход». Решение проблемных ситуаций. С/</w:t>
            </w:r>
            <w:proofErr w:type="spellStart"/>
            <w:proofErr w:type="gramStart"/>
            <w:r w:rsidRPr="000138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3808">
              <w:rPr>
                <w:rFonts w:ascii="Times New Roman" w:hAnsi="Times New Roman"/>
                <w:sz w:val="24"/>
                <w:szCs w:val="24"/>
              </w:rPr>
              <w:t xml:space="preserve"> игра «Мы пешеходы»</w:t>
            </w:r>
          </w:p>
          <w:p w:rsidR="00B7587C" w:rsidRPr="00013808" w:rsidRDefault="00B7587C" w:rsidP="00B7587C">
            <w:pPr>
              <w:numPr>
                <w:ilvl w:val="0"/>
                <w:numId w:val="6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3. «Школа пешеходных наук» - решение головоломок по правилам дорожного движения. Упражнения на макете.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4.Просмотр видеофильмов по ПДД.</w:t>
            </w:r>
          </w:p>
        </w:tc>
      </w:tr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47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>«Перекрёсток»</w:t>
            </w:r>
          </w:p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sz w:val="24"/>
                <w:szCs w:val="24"/>
              </w:rPr>
              <w:t>Почему надо переходить дорогу на перекрестках и по пешеходным переходам?</w:t>
            </w:r>
          </w:p>
          <w:p w:rsidR="00B7587C" w:rsidRPr="00B11E21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 xml:space="preserve">Цель: закрепить понятие «Перекрёсток», правила перехода перекрёстка. Познакомить с видами перекрёстков: </w:t>
            </w:r>
            <w:proofErr w:type="gramStart"/>
            <w:r w:rsidRPr="00B11E21">
              <w:rPr>
                <w:rFonts w:ascii="Times New Roman" w:hAnsi="Times New Roman"/>
                <w:sz w:val="24"/>
                <w:szCs w:val="24"/>
              </w:rPr>
              <w:t>четырёхсторонние</w:t>
            </w:r>
            <w:proofErr w:type="gramEnd"/>
            <w:r w:rsidRPr="00B11E21">
              <w:rPr>
                <w:rFonts w:ascii="Times New Roman" w:hAnsi="Times New Roman"/>
                <w:sz w:val="24"/>
                <w:szCs w:val="24"/>
              </w:rPr>
              <w:t>, трёхсторонние, многосторонние. Учить применять личный опыт в совместной игровой деятельности.</w:t>
            </w:r>
          </w:p>
        </w:tc>
        <w:tc>
          <w:tcPr>
            <w:tcW w:w="7040" w:type="dxa"/>
          </w:tcPr>
          <w:p w:rsidR="00B7587C" w:rsidRPr="00013808" w:rsidRDefault="00B7587C" w:rsidP="00B7587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 xml:space="preserve">.Моделирование макета перекрёстка. </w:t>
            </w:r>
          </w:p>
          <w:p w:rsidR="00B7587C" w:rsidRPr="00013808" w:rsidRDefault="00B7587C" w:rsidP="00B7587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 xml:space="preserve">.Дискуссии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</w:t>
            </w:r>
          </w:p>
          <w:p w:rsidR="00B7587C" w:rsidRPr="00013808" w:rsidRDefault="00B7587C" w:rsidP="00B7587C">
            <w:pPr>
              <w:numPr>
                <w:ilvl w:val="0"/>
                <w:numId w:val="7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Изготовление пособий к ролевой игре «Перекрёсток» </w:t>
            </w:r>
          </w:p>
        </w:tc>
      </w:tr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47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>«Сигналы регулировщика»</w:t>
            </w:r>
          </w:p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38">
              <w:rPr>
                <w:rFonts w:ascii="Times New Roman" w:hAnsi="Times New Roman"/>
                <w:b/>
              </w:rPr>
              <w:t>Можно ли начинать переход проезжей части при мигающем зеленом сигнале светофора?</w:t>
            </w:r>
          </w:p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>Цель: дать начальное представление о работе милиционера-</w:t>
            </w:r>
            <w:r w:rsidRPr="00B11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регулировщика. Учить распознавать жесты регулировщика, их соответствие сигналам </w:t>
            </w:r>
          </w:p>
          <w:p w:rsidR="00B7587C" w:rsidRPr="00AF2B3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>светофора.</w:t>
            </w:r>
          </w:p>
        </w:tc>
        <w:tc>
          <w:tcPr>
            <w:tcW w:w="7040" w:type="dxa"/>
          </w:tcPr>
          <w:p w:rsidR="00B7587C" w:rsidRPr="00013808" w:rsidRDefault="00B7587C" w:rsidP="00B7587C">
            <w:pPr>
              <w:numPr>
                <w:ilvl w:val="0"/>
                <w:numId w:val="8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lastRenderedPageBreak/>
              <w:t>1.Д/и «Жесты регулировщика»</w:t>
            </w:r>
          </w:p>
          <w:p w:rsidR="00B7587C" w:rsidRPr="00013808" w:rsidRDefault="00B7587C" w:rsidP="00B7587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.Упражнения на транспортной площадке.</w:t>
            </w:r>
          </w:p>
          <w:p w:rsidR="00B7587C" w:rsidRPr="00013808" w:rsidRDefault="00B7587C" w:rsidP="00B7587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 xml:space="preserve">.Моделирование ситуаций. </w:t>
            </w:r>
          </w:p>
          <w:p w:rsidR="00B7587C" w:rsidRPr="00013808" w:rsidRDefault="00B7587C" w:rsidP="00B7587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.Показ театра по правилам дорожного движения.</w:t>
            </w:r>
          </w:p>
          <w:p w:rsidR="00B7587C" w:rsidRPr="00013808" w:rsidRDefault="00B7587C" w:rsidP="00B7587C">
            <w:pPr>
              <w:numPr>
                <w:ilvl w:val="0"/>
                <w:numId w:val="8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7C" w:rsidRPr="00013808" w:rsidTr="00E05F58">
        <w:tc>
          <w:tcPr>
            <w:tcW w:w="133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47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E21">
              <w:rPr>
                <w:rFonts w:ascii="Times New Roman" w:hAnsi="Times New Roman"/>
                <w:b/>
                <w:bCs/>
                <w:sz w:val="24"/>
                <w:szCs w:val="24"/>
              </w:rPr>
              <w:t>«Путешествие по городу»</w:t>
            </w:r>
          </w:p>
          <w:p w:rsidR="00B7587C" w:rsidRPr="00B11E21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38">
              <w:rPr>
                <w:rFonts w:ascii="Times New Roman" w:hAnsi="Times New Roman"/>
                <w:b/>
                <w:sz w:val="24"/>
                <w:szCs w:val="24"/>
              </w:rPr>
              <w:t>В чем опасность спешки на улице?</w:t>
            </w:r>
          </w:p>
          <w:p w:rsidR="00B7587C" w:rsidRPr="00B11E21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21">
              <w:rPr>
                <w:rFonts w:ascii="Times New Roman" w:hAnsi="Times New Roman"/>
                <w:sz w:val="24"/>
                <w:szCs w:val="24"/>
              </w:rPr>
              <w:t xml:space="preserve">Цель: продолжить знакомство детей с основными пунктами </w:t>
            </w:r>
            <w:proofErr w:type="spellStart"/>
            <w:r w:rsidRPr="00B11E21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B11E21">
              <w:rPr>
                <w:rFonts w:ascii="Times New Roman" w:hAnsi="Times New Roman"/>
                <w:sz w:val="24"/>
                <w:szCs w:val="24"/>
              </w:rPr>
              <w:t xml:space="preserve"> (место остановки автобуса, пункт первой медицинской помощи, автозаправочная станция, пост ДПС). </w:t>
            </w:r>
          </w:p>
        </w:tc>
        <w:tc>
          <w:tcPr>
            <w:tcW w:w="7040" w:type="dxa"/>
          </w:tcPr>
          <w:p w:rsidR="00B7587C" w:rsidRPr="00013808" w:rsidRDefault="00B7587C" w:rsidP="00B7587C">
            <w:pPr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1.Презентация «На улицах и дорогах большого города».</w:t>
            </w:r>
          </w:p>
          <w:p w:rsidR="00B7587C" w:rsidRPr="00013808" w:rsidRDefault="00B7587C" w:rsidP="00B7587C">
            <w:pPr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.Логическое упражнение «Определи безопасный путь»</w:t>
            </w:r>
          </w:p>
          <w:p w:rsidR="00B7587C" w:rsidRPr="00013808" w:rsidRDefault="00B7587C" w:rsidP="00B7587C">
            <w:pPr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.Выполнение тематических заданий. Игры со строительным материалом «Строим город»</w:t>
            </w:r>
          </w:p>
        </w:tc>
      </w:tr>
    </w:tbl>
    <w:p w:rsidR="00B7587C" w:rsidRPr="00766004" w:rsidRDefault="00B7587C" w:rsidP="00B758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6004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 xml:space="preserve"> «Минутки безопасности» </w:t>
      </w:r>
      <w:r w:rsidRPr="00766004">
        <w:rPr>
          <w:rFonts w:ascii="Times New Roman" w:hAnsi="Times New Roman"/>
          <w:bCs/>
          <w:color w:val="000000"/>
          <w:sz w:val="28"/>
          <w:szCs w:val="28"/>
          <w:u w:val="single"/>
        </w:rPr>
        <w:t>по освоению правил дорожного движения</w:t>
      </w:r>
    </w:p>
    <w:p w:rsidR="00B7587C" w:rsidRPr="00C6644C" w:rsidRDefault="00B7587C" w:rsidP="00B7587C">
      <w:pPr>
        <w:spacing w:after="0" w:line="36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766004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подготовительного дошкольного возраста (с 6 –7 лет.)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6"/>
        <w:gridCol w:w="7032"/>
        <w:gridCol w:w="6710"/>
      </w:tblGrid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3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ТЕМА БЕСЕД</w:t>
            </w:r>
          </w:p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6710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ВИДЫ ДЕЯТЕЛЬНОСТЬ</w:t>
            </w:r>
          </w:p>
        </w:tc>
      </w:tr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3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08">
              <w:rPr>
                <w:rFonts w:ascii="Times New Roman" w:hAnsi="Times New Roman"/>
                <w:b/>
                <w:bCs/>
                <w:sz w:val="24"/>
                <w:szCs w:val="24"/>
              </w:rPr>
              <w:t>«Устройство улицы»</w:t>
            </w:r>
          </w:p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B38">
              <w:rPr>
                <w:rFonts w:ascii="Times New Roman" w:hAnsi="Times New Roman"/>
                <w:b/>
                <w:sz w:val="24"/>
                <w:szCs w:val="24"/>
              </w:rPr>
              <w:t xml:space="preserve">Почему некоторые пешеходы переходят улицу та, где им вздумается, да еще </w:t>
            </w:r>
          </w:p>
          <w:p w:rsidR="00B7587C" w:rsidRPr="00AF2B3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B38">
              <w:rPr>
                <w:rFonts w:ascii="Times New Roman" w:hAnsi="Times New Roman"/>
                <w:b/>
                <w:sz w:val="24"/>
                <w:szCs w:val="24"/>
              </w:rPr>
              <w:t>наискосок?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Цель: закрепить понятие «Улица», её составные части и их назначение. Продолжать развивать умение ориентироваться на плане ближайшего окружения детского сада. Дать представление о многополосном движении. Раскрыть понятие «Площадь».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B7587C" w:rsidRPr="00013808" w:rsidRDefault="00B7587C" w:rsidP="00B7587C">
            <w:pPr>
              <w:numPr>
                <w:ilvl w:val="0"/>
                <w:numId w:val="10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1.Предложить детям рассказать о своём пути из дома в детский сад.</w:t>
            </w:r>
          </w:p>
          <w:p w:rsidR="00B7587C" w:rsidRPr="00013808" w:rsidRDefault="00B7587C" w:rsidP="00B7587C">
            <w:pPr>
              <w:numPr>
                <w:ilvl w:val="0"/>
                <w:numId w:val="10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.Игры на ориентировку в пространстве.</w:t>
            </w:r>
          </w:p>
          <w:p w:rsidR="00B7587C" w:rsidRPr="00013808" w:rsidRDefault="00B7587C" w:rsidP="00B7587C">
            <w:pPr>
              <w:numPr>
                <w:ilvl w:val="0"/>
                <w:numId w:val="10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.Предложить детям из конструктора «</w:t>
            </w:r>
            <w:proofErr w:type="spellStart"/>
            <w:r w:rsidRPr="00013808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13808">
              <w:rPr>
                <w:rFonts w:ascii="Times New Roman" w:hAnsi="Times New Roman"/>
                <w:sz w:val="24"/>
                <w:szCs w:val="24"/>
              </w:rPr>
              <w:t xml:space="preserve">» построить участок детского сада и обыграть его. </w:t>
            </w:r>
          </w:p>
          <w:p w:rsidR="00B7587C" w:rsidRPr="00013808" w:rsidRDefault="00B7587C" w:rsidP="00B7587C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3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08">
              <w:rPr>
                <w:rFonts w:ascii="Times New Roman" w:hAnsi="Times New Roman"/>
                <w:b/>
                <w:bCs/>
                <w:sz w:val="24"/>
                <w:szCs w:val="24"/>
              </w:rPr>
              <w:t>«Три сигнала Светофора»</w:t>
            </w:r>
          </w:p>
          <w:p w:rsidR="00B7587C" w:rsidRPr="00121DBE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BE">
              <w:rPr>
                <w:rFonts w:ascii="Times New Roman" w:hAnsi="Times New Roman"/>
                <w:b/>
                <w:sz w:val="24"/>
                <w:szCs w:val="24"/>
              </w:rPr>
              <w:t>Почему пешеходный переход без светофора опаснее, чем переход со светофором?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Цель: закрепить виды светофоров, место установки каждого вида (трёхцветный, двухцветный, с поворотом) светофора и назначение. Дать представление о том, что специальный транспорт может проезжать на красный сигнал светофора. Учить детей не только знать скрытую опасность, но и предвидеть её и уметь её использовать.</w:t>
            </w:r>
          </w:p>
        </w:tc>
        <w:tc>
          <w:tcPr>
            <w:tcW w:w="6710" w:type="dxa"/>
          </w:tcPr>
          <w:p w:rsidR="00B7587C" w:rsidRPr="00013808" w:rsidRDefault="00B7587C" w:rsidP="00B7587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1.Предложить детям из цветной бумаги или картона сконструировать модель светофора.</w:t>
            </w:r>
          </w:p>
          <w:p w:rsidR="00B7587C" w:rsidRPr="00013808" w:rsidRDefault="00B7587C" w:rsidP="00B7587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.Составление детьми рассказов на тему «Светофор»</w:t>
            </w:r>
          </w:p>
          <w:p w:rsidR="00B7587C" w:rsidRPr="00013808" w:rsidRDefault="00B7587C" w:rsidP="00B7587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.Провести блиц-опрос по пройденному материалу.</w:t>
            </w:r>
          </w:p>
          <w:p w:rsidR="00B7587C" w:rsidRPr="00013808" w:rsidRDefault="00B7587C" w:rsidP="00B7587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.Досуг «Умный светофор»</w:t>
            </w:r>
          </w:p>
        </w:tc>
      </w:tr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3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08">
              <w:rPr>
                <w:rFonts w:ascii="Times New Roman" w:hAnsi="Times New Roman"/>
                <w:b/>
                <w:bCs/>
                <w:sz w:val="24"/>
                <w:szCs w:val="24"/>
              </w:rPr>
              <w:t>«Дорожные знаки»</w:t>
            </w:r>
          </w:p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BE">
              <w:rPr>
                <w:rFonts w:ascii="Times New Roman" w:hAnsi="Times New Roman"/>
                <w:b/>
                <w:sz w:val="24"/>
                <w:szCs w:val="24"/>
              </w:rPr>
              <w:t>Почему опасно идти и бежать вдоль проезжей части?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lastRenderedPageBreak/>
              <w:t>Цель: закрепить знания детей о видах и назначении дорожных знаков. Познакомить с дорожными знаками «железнодорожный переезд со шлагбаумом», «Железнодорожный переезд без шлагбаума», «Однопутная железная дорога», «Многопутная железная дорога» Учить воспринимать дорожную информацию во взаимодействии с другими явлениями, различать дорожные знаки для водителей, велосипедистов и пешеходов.</w:t>
            </w:r>
          </w:p>
        </w:tc>
        <w:tc>
          <w:tcPr>
            <w:tcW w:w="6710" w:type="dxa"/>
          </w:tcPr>
          <w:p w:rsidR="00B7587C" w:rsidRPr="00013808" w:rsidRDefault="00B7587C" w:rsidP="00B7587C">
            <w:pPr>
              <w:numPr>
                <w:ilvl w:val="0"/>
                <w:numId w:val="12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lastRenderedPageBreak/>
              <w:t>1.Д/и «Сложи дорожный знак», «К своим знакам»</w:t>
            </w:r>
          </w:p>
          <w:p w:rsidR="00B7587C" w:rsidRPr="00013808" w:rsidRDefault="00B7587C" w:rsidP="00B7587C">
            <w:pPr>
              <w:numPr>
                <w:ilvl w:val="0"/>
                <w:numId w:val="12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.Рассматривание макетов, различных дорожных знаков.</w:t>
            </w:r>
          </w:p>
          <w:p w:rsidR="00B7587C" w:rsidRPr="00013808" w:rsidRDefault="00B7587C" w:rsidP="00B7587C">
            <w:pPr>
              <w:numPr>
                <w:ilvl w:val="0"/>
                <w:numId w:val="12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.Предложить детям построить из строительного материала железнодорожный вокзал и обыграть его.</w:t>
            </w:r>
          </w:p>
          <w:p w:rsidR="00B7587C" w:rsidRPr="00013808" w:rsidRDefault="00B7587C" w:rsidP="00B7587C">
            <w:pPr>
              <w:numPr>
                <w:ilvl w:val="0"/>
                <w:numId w:val="12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.Решение кроссворда «Азбука дороги»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3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08">
              <w:rPr>
                <w:rFonts w:ascii="Times New Roman" w:hAnsi="Times New Roman"/>
                <w:b/>
                <w:bCs/>
                <w:sz w:val="24"/>
                <w:szCs w:val="24"/>
              </w:rPr>
              <w:t>«Правила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ере</w:t>
            </w:r>
            <w:r w:rsidRPr="00013808">
              <w:rPr>
                <w:rFonts w:ascii="Times New Roman" w:hAnsi="Times New Roman"/>
                <w:b/>
                <w:bCs/>
                <w:sz w:val="24"/>
                <w:szCs w:val="24"/>
              </w:rPr>
              <w:t>хода проезжей части, движение по улице»</w:t>
            </w:r>
          </w:p>
          <w:p w:rsidR="00B7587C" w:rsidRPr="00121DBE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BE">
              <w:rPr>
                <w:rFonts w:ascii="Times New Roman" w:hAnsi="Times New Roman"/>
                <w:b/>
                <w:sz w:val="24"/>
                <w:szCs w:val="24"/>
              </w:rPr>
              <w:t>Что делать, если при переходе дороги уронил сумку, портфель или какой-нибудь другой предмет?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 xml:space="preserve"> Цель: закрепить умение переходить проезжую часть по переходу: посмотреть </w:t>
            </w:r>
            <w:proofErr w:type="spellStart"/>
            <w:r w:rsidRPr="00013808">
              <w:rPr>
                <w:rFonts w:ascii="Times New Roman" w:hAnsi="Times New Roman"/>
                <w:sz w:val="24"/>
                <w:szCs w:val="24"/>
              </w:rPr>
              <w:t>налево-направо</w:t>
            </w:r>
            <w:proofErr w:type="spellEnd"/>
            <w:r w:rsidRPr="00013808">
              <w:rPr>
                <w:rFonts w:ascii="Times New Roman" w:hAnsi="Times New Roman"/>
                <w:sz w:val="24"/>
                <w:szCs w:val="24"/>
              </w:rPr>
              <w:t xml:space="preserve">, если не успел перейти – остановиться на «Островке безопасности» или разделительной линии. Дать представление о том, что ходить по улице необходимо по правой стороне, вне населённых пунктов только </w:t>
            </w:r>
            <w:proofErr w:type="gramStart"/>
            <w:r w:rsidRPr="0001380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13808">
              <w:rPr>
                <w:rFonts w:ascii="Times New Roman" w:hAnsi="Times New Roman"/>
                <w:sz w:val="24"/>
                <w:szCs w:val="24"/>
              </w:rPr>
              <w:t xml:space="preserve"> взрослыми, по краю обочины, навстречу движения транспорта. </w:t>
            </w:r>
          </w:p>
        </w:tc>
        <w:tc>
          <w:tcPr>
            <w:tcW w:w="6710" w:type="dxa"/>
          </w:tcPr>
          <w:p w:rsidR="00B7587C" w:rsidRPr="00013808" w:rsidRDefault="00B7587C" w:rsidP="00B7587C">
            <w:pPr>
              <w:numPr>
                <w:ilvl w:val="0"/>
                <w:numId w:val="13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1.Оформить выставку детских рисунков «Вежливый пешеход»</w:t>
            </w:r>
          </w:p>
          <w:p w:rsidR="00B7587C" w:rsidRPr="00013808" w:rsidRDefault="00B7587C" w:rsidP="00B7587C">
            <w:pPr>
              <w:numPr>
                <w:ilvl w:val="0"/>
                <w:numId w:val="13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2.Решение логических упражнений по ПДД</w:t>
            </w:r>
          </w:p>
          <w:p w:rsidR="00B7587C" w:rsidRPr="00013808" w:rsidRDefault="00B7587C" w:rsidP="00B7587C">
            <w:pPr>
              <w:numPr>
                <w:ilvl w:val="0"/>
                <w:numId w:val="13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3.Обыгрывание ситуаций по переходу проезжей части.</w:t>
            </w:r>
          </w:p>
          <w:p w:rsidR="00B7587C" w:rsidRPr="00013808" w:rsidRDefault="00B7587C" w:rsidP="00B7587C">
            <w:pPr>
              <w:numPr>
                <w:ilvl w:val="0"/>
                <w:numId w:val="13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.Рисование на тему «Мы переходим улицу».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.Рассматривание книг по правилам дорожного движения.</w:t>
            </w:r>
          </w:p>
        </w:tc>
      </w:tr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3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08">
              <w:rPr>
                <w:rFonts w:ascii="Times New Roman" w:hAnsi="Times New Roman"/>
                <w:b/>
                <w:bCs/>
                <w:sz w:val="24"/>
                <w:szCs w:val="24"/>
              </w:rPr>
              <w:t>«Транспорт»</w:t>
            </w:r>
          </w:p>
          <w:p w:rsidR="00B7587C" w:rsidRPr="005022D4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2D4">
              <w:rPr>
                <w:rFonts w:ascii="Times New Roman" w:hAnsi="Times New Roman"/>
                <w:b/>
                <w:sz w:val="24"/>
                <w:szCs w:val="24"/>
              </w:rPr>
              <w:t>О чем надо помнить человеку, выходящему из автобуса?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Цель: закрепить знания о двустороннем и одностороннем движении. Познакомить с сигнализацией машин, сиреной специального транспорта. Дать представление о тормозном пути автомобиля, о том, что снегоуборочные машины не всегда работают по ходу движения транспорта. Учить детей давать оценку действиям водителя.</w:t>
            </w:r>
          </w:p>
        </w:tc>
        <w:tc>
          <w:tcPr>
            <w:tcW w:w="6710" w:type="dxa"/>
          </w:tcPr>
          <w:p w:rsidR="00B7587C" w:rsidRPr="00013808" w:rsidRDefault="00B7587C" w:rsidP="00B7587C">
            <w:pPr>
              <w:numPr>
                <w:ilvl w:val="0"/>
                <w:numId w:val="14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1.Решение транспортных ситуаций на макете.</w:t>
            </w:r>
          </w:p>
          <w:p w:rsidR="00B7587C" w:rsidRPr="00013808" w:rsidRDefault="00B7587C" w:rsidP="00B7587C">
            <w:pPr>
              <w:numPr>
                <w:ilvl w:val="0"/>
                <w:numId w:val="14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2.Показать опасные ситуации на дороге и объяснить, где должны сидеть в автобусе дети и взрослые.</w:t>
            </w:r>
          </w:p>
          <w:p w:rsidR="00B7587C" w:rsidRPr="00013808" w:rsidRDefault="00B7587C" w:rsidP="00B7587C">
            <w:pPr>
              <w:numPr>
                <w:ilvl w:val="0"/>
                <w:numId w:val="14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.Игра-путешествие «Авторалли»</w:t>
            </w:r>
          </w:p>
          <w:p w:rsidR="00B7587C" w:rsidRPr="00013808" w:rsidRDefault="00B7587C" w:rsidP="00B7587C">
            <w:pPr>
              <w:numPr>
                <w:ilvl w:val="0"/>
                <w:numId w:val="14"/>
              </w:numPr>
              <w:tabs>
                <w:tab w:val="clear" w:pos="720"/>
                <w:tab w:val="num" w:pos="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3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08">
              <w:rPr>
                <w:rFonts w:ascii="Times New Roman" w:hAnsi="Times New Roman"/>
                <w:b/>
                <w:bCs/>
                <w:sz w:val="24"/>
                <w:szCs w:val="24"/>
              </w:rPr>
              <w:t>«Поведение в транспорте»</w:t>
            </w:r>
          </w:p>
          <w:p w:rsidR="00B7587C" w:rsidRPr="005022D4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2D4">
              <w:rPr>
                <w:rFonts w:ascii="Times New Roman" w:hAnsi="Times New Roman"/>
                <w:b/>
                <w:sz w:val="24"/>
                <w:szCs w:val="24"/>
              </w:rPr>
              <w:t>В чем опасность автобуса, когда он приближается к остановке?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 xml:space="preserve">Цель: закрепить правила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транспорте и обязан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ности пассажиров</w:t>
            </w:r>
            <w:proofErr w:type="gramStart"/>
            <w:r w:rsidRPr="0001380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13808">
              <w:rPr>
                <w:rFonts w:ascii="Times New Roman" w:hAnsi="Times New Roman"/>
                <w:sz w:val="24"/>
                <w:szCs w:val="24"/>
              </w:rPr>
              <w:t>знание мест ожидания пассажирского транспорта. Учить детей давать оценку действий пассажира в опасных дорожных ситуациях</w:t>
            </w:r>
          </w:p>
        </w:tc>
        <w:tc>
          <w:tcPr>
            <w:tcW w:w="6710" w:type="dxa"/>
          </w:tcPr>
          <w:p w:rsidR="00B7587C" w:rsidRPr="00013808" w:rsidRDefault="00B7587C" w:rsidP="00B7587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1.Рассматривание и решение ситуаций.</w:t>
            </w:r>
          </w:p>
          <w:p w:rsidR="00B7587C" w:rsidRPr="00013808" w:rsidRDefault="00B7587C" w:rsidP="00B7587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.Игры на развитие культуры речи.</w:t>
            </w:r>
          </w:p>
          <w:p w:rsidR="00B7587C" w:rsidRPr="00013808" w:rsidRDefault="00B7587C" w:rsidP="00B7587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.Решение практических заданий.</w:t>
            </w:r>
          </w:p>
          <w:p w:rsidR="00B7587C" w:rsidRPr="00013808" w:rsidRDefault="00B7587C" w:rsidP="00B7587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.Д/и «Найди пассажира-нарушителя»</w:t>
            </w:r>
          </w:p>
        </w:tc>
      </w:tr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3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08">
              <w:rPr>
                <w:rFonts w:ascii="Times New Roman" w:hAnsi="Times New Roman"/>
                <w:b/>
                <w:bCs/>
                <w:sz w:val="24"/>
                <w:szCs w:val="24"/>
              </w:rPr>
              <w:t>«Перекрёсток»</w:t>
            </w:r>
          </w:p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2D4">
              <w:rPr>
                <w:rFonts w:ascii="Times New Roman" w:hAnsi="Times New Roman"/>
                <w:b/>
                <w:sz w:val="24"/>
                <w:szCs w:val="24"/>
              </w:rPr>
              <w:t xml:space="preserve">Когда вы подошли к пешеходному переходу «без светофора», машины стояли, основная группа пешеходов уже прошла </w:t>
            </w:r>
            <w:r w:rsidRPr="00502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половину проезжей части. Можно ли переходить?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 xml:space="preserve">Цель: закрепить виды перекрёстков, правила их перехода. Разъяснить детям правила дорожной безопасности в условиях плохой погоды (дождь, туман, гололёд, морозная погода, оттепель). Учить оценивать окружающую дорожную обстановку через зрение, органы слуха. </w:t>
            </w:r>
          </w:p>
        </w:tc>
        <w:tc>
          <w:tcPr>
            <w:tcW w:w="6710" w:type="dxa"/>
          </w:tcPr>
          <w:p w:rsidR="00B7587C" w:rsidRPr="00013808" w:rsidRDefault="00B7587C" w:rsidP="00B7587C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lastRenderedPageBreak/>
              <w:t>1.Инсценирование дорожных ситуаций.</w:t>
            </w:r>
          </w:p>
          <w:p w:rsidR="00B7587C" w:rsidRPr="00013808" w:rsidRDefault="00B7587C" w:rsidP="00B7587C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.Игра на транспортной площадке «Грамотный пешеход»</w:t>
            </w:r>
          </w:p>
          <w:p w:rsidR="00B7587C" w:rsidRPr="00013808" w:rsidRDefault="00B7587C" w:rsidP="00B7587C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.Беседа «Я и мой велосипед»</w:t>
            </w:r>
          </w:p>
          <w:p w:rsidR="00B7587C" w:rsidRPr="00013808" w:rsidRDefault="00B7587C" w:rsidP="00B7587C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.Игры на развитие глазомера.</w:t>
            </w:r>
          </w:p>
          <w:p w:rsidR="00B7587C" w:rsidRPr="00013808" w:rsidRDefault="00B7587C" w:rsidP="00B7587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.Рисование различных видов пешеходных переходов.</w:t>
            </w:r>
          </w:p>
        </w:tc>
      </w:tr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32" w:type="dxa"/>
          </w:tcPr>
          <w:p w:rsidR="00B7587C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08">
              <w:rPr>
                <w:rFonts w:ascii="Times New Roman" w:hAnsi="Times New Roman"/>
                <w:b/>
                <w:bCs/>
                <w:sz w:val="24"/>
                <w:szCs w:val="24"/>
              </w:rPr>
              <w:t>«Работа сотрудника ГИБДД»</w:t>
            </w:r>
          </w:p>
          <w:p w:rsidR="00B7587C" w:rsidRPr="005022D4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2D4">
              <w:rPr>
                <w:rFonts w:ascii="Times New Roman" w:hAnsi="Times New Roman"/>
                <w:b/>
                <w:sz w:val="24"/>
                <w:szCs w:val="24"/>
              </w:rPr>
              <w:t>Пешеход подошел к перекрестку. Пока он приближался, горел «зеленый», и пешеход настроился на переход. Вдруг загорелся «красный». Пешеход решил так: пока машины стоят - успею. Ведь водители видят меня и не станут наезжать. В чем ошибка пешехода, чего он не учел?</w:t>
            </w:r>
          </w:p>
          <w:p w:rsidR="00B7587C" w:rsidRPr="00013808" w:rsidRDefault="00B7587C" w:rsidP="00E0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Цель: закрепить сигнала регулировщика, их соответствие сигналам светофора. Познакомить с обязанностями сотрудника ГИБДД. Дать представление о том, что регулировщик отменяет только знаки приоритета и сигнала светофора.</w:t>
            </w:r>
          </w:p>
        </w:tc>
        <w:tc>
          <w:tcPr>
            <w:tcW w:w="6710" w:type="dxa"/>
          </w:tcPr>
          <w:p w:rsidR="00B7587C" w:rsidRPr="00013808" w:rsidRDefault="00B7587C" w:rsidP="00B7587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0138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3808">
              <w:rPr>
                <w:rFonts w:ascii="Times New Roman" w:hAnsi="Times New Roman"/>
                <w:sz w:val="24"/>
                <w:szCs w:val="24"/>
              </w:rPr>
              <w:t>/и «Запомни сигнала регулировщика», «Поиски жезла»</w:t>
            </w:r>
          </w:p>
          <w:p w:rsidR="00B7587C" w:rsidRPr="00013808" w:rsidRDefault="00B7587C" w:rsidP="00B7587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.Моделирование ситуаций.</w:t>
            </w:r>
          </w:p>
          <w:p w:rsidR="00B7587C" w:rsidRPr="00013808" w:rsidRDefault="00B7587C" w:rsidP="00B7587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.КВН по правилам дорожного движения.</w:t>
            </w:r>
          </w:p>
          <w:p w:rsidR="00B7587C" w:rsidRPr="00013808" w:rsidRDefault="00B7587C" w:rsidP="00B7587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.Конкурс на лучший рисунок регулировщика.</w:t>
            </w:r>
          </w:p>
        </w:tc>
      </w:tr>
      <w:tr w:rsidR="00B7587C" w:rsidRPr="00013808" w:rsidTr="00E05F58">
        <w:tc>
          <w:tcPr>
            <w:tcW w:w="1106" w:type="dxa"/>
          </w:tcPr>
          <w:p w:rsidR="00B7587C" w:rsidRPr="00013808" w:rsidRDefault="00B7587C" w:rsidP="00E0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32" w:type="dxa"/>
          </w:tcPr>
          <w:p w:rsidR="00B7587C" w:rsidRDefault="00B7587C" w:rsidP="00E05F5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808">
              <w:rPr>
                <w:rFonts w:ascii="Times New Roman" w:hAnsi="Times New Roman"/>
                <w:b/>
                <w:sz w:val="24"/>
                <w:szCs w:val="24"/>
              </w:rPr>
              <w:t>«Правила поведения на улице»</w:t>
            </w:r>
          </w:p>
          <w:p w:rsidR="00B7587C" w:rsidRPr="00EB5D9B" w:rsidRDefault="00B7587C" w:rsidP="00E05F5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D9B">
              <w:rPr>
                <w:rFonts w:ascii="Times New Roman" w:hAnsi="Times New Roman"/>
                <w:b/>
                <w:sz w:val="24"/>
                <w:szCs w:val="24"/>
              </w:rPr>
              <w:t>Почему опасно идти и бежать вдоль проезжей части?</w:t>
            </w:r>
          </w:p>
          <w:p w:rsidR="00B7587C" w:rsidRPr="00013808" w:rsidRDefault="00B7587C" w:rsidP="00E05F58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Цель: закрепить правила поведения на улице. Научить соблюдать правила безопасного поведения при самостоятельном движении по дороге. Убеждать детей в необходимости выработать положительные привычки по выполнению правил безопасного поведения на дороге.</w:t>
            </w:r>
          </w:p>
        </w:tc>
        <w:tc>
          <w:tcPr>
            <w:tcW w:w="6710" w:type="dxa"/>
          </w:tcPr>
          <w:p w:rsidR="00B7587C" w:rsidRPr="00013808" w:rsidRDefault="00B7587C" w:rsidP="00B7587C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0138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3808">
              <w:rPr>
                <w:rFonts w:ascii="Times New Roman" w:hAnsi="Times New Roman"/>
                <w:sz w:val="24"/>
                <w:szCs w:val="24"/>
              </w:rPr>
              <w:t>/и «Да или нет»</w:t>
            </w:r>
          </w:p>
          <w:p w:rsidR="00B7587C" w:rsidRPr="00013808" w:rsidRDefault="00B7587C" w:rsidP="00B7587C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808">
              <w:rPr>
                <w:rFonts w:ascii="Times New Roman" w:hAnsi="Times New Roman"/>
                <w:sz w:val="24"/>
                <w:szCs w:val="24"/>
              </w:rPr>
              <w:t>2.Рассматривание иллюстраций, репродукций о культуре поведения на улице</w:t>
            </w:r>
          </w:p>
          <w:p w:rsidR="00B7587C" w:rsidRPr="00013808" w:rsidRDefault="00B7587C" w:rsidP="00B7587C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.Конкурс рисунков на асфальте «Дети, дорога, автомобиль»</w:t>
            </w:r>
          </w:p>
          <w:p w:rsidR="00B7587C" w:rsidRPr="00013808" w:rsidRDefault="00B7587C" w:rsidP="00B7587C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3808">
              <w:rPr>
                <w:rFonts w:ascii="Times New Roman" w:hAnsi="Times New Roman"/>
                <w:sz w:val="24"/>
                <w:szCs w:val="24"/>
              </w:rPr>
              <w:t>.Решение опасных дорожных ситуаций.</w:t>
            </w:r>
          </w:p>
        </w:tc>
      </w:tr>
    </w:tbl>
    <w:p w:rsidR="00B7587C" w:rsidRPr="001B7738" w:rsidRDefault="00B7587C" w:rsidP="00B7587C">
      <w:pPr>
        <w:spacing w:after="0" w:line="360" w:lineRule="auto"/>
      </w:pPr>
    </w:p>
    <w:p w:rsidR="00510A86" w:rsidRDefault="00510A86" w:rsidP="00510A86">
      <w:pPr>
        <w:spacing w:after="0" w:line="240" w:lineRule="auto"/>
      </w:pPr>
    </w:p>
    <w:p w:rsidR="00510A86" w:rsidRDefault="00510A86" w:rsidP="00510A86">
      <w:pPr>
        <w:tabs>
          <w:tab w:val="left" w:pos="10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proofErr w:type="spellStart"/>
      <w:r w:rsidRPr="00510A86">
        <w:rPr>
          <w:rFonts w:ascii="Times New Roman" w:hAnsi="Times New Roman"/>
          <w:sz w:val="28"/>
          <w:szCs w:val="28"/>
        </w:rPr>
        <w:t>Стракорова</w:t>
      </w:r>
      <w:proofErr w:type="spellEnd"/>
      <w:r w:rsidRPr="00510A86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510A86" w:rsidRDefault="00510A86" w:rsidP="00510A86">
      <w:pPr>
        <w:tabs>
          <w:tab w:val="left" w:pos="10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воспитатель МБДОУ №47                            </w:t>
      </w:r>
    </w:p>
    <w:p w:rsidR="00437D1E" w:rsidRPr="00510A86" w:rsidRDefault="00510A86" w:rsidP="00510A86">
      <w:pPr>
        <w:tabs>
          <w:tab w:val="left" w:pos="108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/>
          <w:sz w:val="28"/>
          <w:szCs w:val="28"/>
        </w:rPr>
        <w:t>»,г.Сургут</w:t>
      </w:r>
    </w:p>
    <w:sectPr w:rsidR="00437D1E" w:rsidRPr="00510A86" w:rsidSect="00B7587C">
      <w:footerReference w:type="default" r:id="rId7"/>
      <w:pgSz w:w="16838" w:h="11906" w:orient="landscape"/>
      <w:pgMar w:top="851" w:right="1134" w:bottom="1559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21" w:rsidRDefault="00281F21" w:rsidP="00281F21">
      <w:pPr>
        <w:spacing w:after="0" w:line="240" w:lineRule="auto"/>
      </w:pPr>
      <w:r>
        <w:separator/>
      </w:r>
    </w:p>
  </w:endnote>
  <w:endnote w:type="continuationSeparator" w:id="0">
    <w:p w:rsidR="00281F21" w:rsidRDefault="00281F21" w:rsidP="0028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FD" w:rsidRDefault="00281F21">
    <w:pPr>
      <w:pStyle w:val="a4"/>
      <w:jc w:val="right"/>
    </w:pPr>
    <w:r>
      <w:fldChar w:fldCharType="begin"/>
    </w:r>
    <w:r w:rsidR="00B7587C">
      <w:instrText>PAGE   \* MERGEFORMAT</w:instrText>
    </w:r>
    <w:r>
      <w:fldChar w:fldCharType="separate"/>
    </w:r>
    <w:r w:rsidR="00510A86">
      <w:rPr>
        <w:noProof/>
      </w:rPr>
      <w:t>6</w:t>
    </w:r>
    <w:r>
      <w:fldChar w:fldCharType="end"/>
    </w:r>
  </w:p>
  <w:p w:rsidR="00BC12FD" w:rsidRDefault="00510A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21" w:rsidRDefault="00281F21" w:rsidP="00281F21">
      <w:pPr>
        <w:spacing w:after="0" w:line="240" w:lineRule="auto"/>
      </w:pPr>
      <w:r>
        <w:separator/>
      </w:r>
    </w:p>
  </w:footnote>
  <w:footnote w:type="continuationSeparator" w:id="0">
    <w:p w:rsidR="00281F21" w:rsidRDefault="00281F21" w:rsidP="0028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0AB"/>
    <w:multiLevelType w:val="multilevel"/>
    <w:tmpl w:val="E348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3505C9"/>
    <w:multiLevelType w:val="multilevel"/>
    <w:tmpl w:val="1E94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8768C"/>
    <w:multiLevelType w:val="multilevel"/>
    <w:tmpl w:val="3FE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A3736"/>
    <w:multiLevelType w:val="multilevel"/>
    <w:tmpl w:val="A10C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A00C2C"/>
    <w:multiLevelType w:val="multilevel"/>
    <w:tmpl w:val="3B38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A356CC"/>
    <w:multiLevelType w:val="hybridMultilevel"/>
    <w:tmpl w:val="1046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25A1"/>
    <w:multiLevelType w:val="multilevel"/>
    <w:tmpl w:val="8D4282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7">
    <w:nsid w:val="31DB5322"/>
    <w:multiLevelType w:val="multilevel"/>
    <w:tmpl w:val="165A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650865"/>
    <w:multiLevelType w:val="multilevel"/>
    <w:tmpl w:val="8AB0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CE5572"/>
    <w:multiLevelType w:val="multilevel"/>
    <w:tmpl w:val="8150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7C0B74"/>
    <w:multiLevelType w:val="multilevel"/>
    <w:tmpl w:val="041A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6D3E00"/>
    <w:multiLevelType w:val="multilevel"/>
    <w:tmpl w:val="6DAE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276D27"/>
    <w:multiLevelType w:val="multilevel"/>
    <w:tmpl w:val="7012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683A8E"/>
    <w:multiLevelType w:val="multilevel"/>
    <w:tmpl w:val="15B0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374094"/>
    <w:multiLevelType w:val="multilevel"/>
    <w:tmpl w:val="834C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6E68B0"/>
    <w:multiLevelType w:val="multilevel"/>
    <w:tmpl w:val="DEB0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793095A"/>
    <w:multiLevelType w:val="multilevel"/>
    <w:tmpl w:val="FB4E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2D5D27"/>
    <w:multiLevelType w:val="multilevel"/>
    <w:tmpl w:val="DADC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013578"/>
    <w:multiLevelType w:val="multilevel"/>
    <w:tmpl w:val="01BC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15"/>
  </w:num>
  <w:num w:numId="16">
    <w:abstractNumId w:val="18"/>
  </w:num>
  <w:num w:numId="17">
    <w:abstractNumId w:val="2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7C"/>
    <w:rsid w:val="00281F21"/>
    <w:rsid w:val="003E7380"/>
    <w:rsid w:val="00437D1E"/>
    <w:rsid w:val="00510A86"/>
    <w:rsid w:val="009B1434"/>
    <w:rsid w:val="00B7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C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587C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uiPriority w:val="99"/>
    <w:rsid w:val="00B758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7587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2021-10-23T10:55:00Z</dcterms:created>
  <dcterms:modified xsi:type="dcterms:W3CDTF">2022-03-26T09:47:00Z</dcterms:modified>
</cp:coreProperties>
</file>